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6D28D9"/>
          <w:sz w:val="16"/>
          <w:szCs w:val="16"/>
          <w:b w:val="1"/>
          <w:bCs w:val="1"/>
          <w:smallCaps w:val="0"/>
          <w:caps w:val="1"/>
        </w:rPr>
        <w:t xml:space="preserve">ОБЗОР GG.BET РОССИЯ</w:t>
      </w:r>
    </w:p>
    <w:p>
      <w:pPr>
        <w:pStyle w:val="Heading1"/>
      </w:pPr>
      <w:bookmarkStart w:id="0" w:name="_Toc0"/>
      <w:r>
        <w:t>Казино GG.BET: слоты, live-игры и предложения</w:t>
      </w:r>
      <w:bookmarkEnd w:id="0"/>
    </w:p>
    <w:p>
      <w:pPr>
        <w:spacing w:after="80"/>
      </w:pPr>
      <w:r>
        <w:rPr>
          <w:color w:val="5E566E"/>
          <w:sz w:val="24"/>
          <w:szCs w:val="24"/>
        </w:rPr>
        <w:t xml:space="preserve">Казино GG.BET 2026 — библиотека слотов, live-игры с дилерами, джекпоты, провайдеры игр и бонусы казино для российских игроков.</w:t>
      </w:r>
    </w:p>
    <w:p>
      <w:pPr>
        <w:spacing w:after="200"/>
      </w:pPr>
      <w:r>
        <w:rPr>
          <w:color w:val="5E566E"/>
          <w:sz w:val="18"/>
          <w:szCs w:val="18"/>
        </w:rPr>
        <w:t xml:space="preserve">Роман Кудрявцев, киберспорт-аналитик · 22.05.2026</w:t>
      </w:r>
    </w:p>
    <w:p>
      <w:pPr>
        <w:spacing w:after="200"/>
        <w:shd w:val="clear" w:fill="F1EBFC"/>
      </w:pPr>
      <w:r>
        <w:rPr>
          <w:color w:val="6D28D9"/>
          <w:b w:val="1"/>
          <w:bCs w:val="1"/>
        </w:rPr>
        <w:t xml:space="preserve">TL;DR  </w:t>
      </w:r>
      <w:r>
        <w:rPr>
          <w:sz w:val="20"/>
          <w:szCs w:val="20"/>
        </w:rPr>
        <w:t xml:space="preserve">Казино GG.BET — это вторая по значимости часть площадки после киберспорта: большой каталог слотов от десятков провайдеров, настольные игры, прогрессивные джекпоты, live-казино с реальными дилерами и краш-игры во главе с Aviator. Всё это доступно в том же аккаунте, что и ставки, с единым рублёвым балансом и быстрым переключением между разделами. Для российского игрока казино GG.BET привлекательно ассортиментом и привычными платёжными каналами (СБП, кошельки, криптовалюта), но действуют те же оговорки, что и для всего бренда: офшорный статус без лицензии РФ, блокировка официального сайта и доступ через зеркало или приложение. В этом обзоре разбираем библиотеку игр, провайдеров, live-направление, краш-игры и бонусы казино — с акцентом на то, что реально полезно игроку, а не на маркетинговые цифры. Азартные игры связаны с риском потери денег и предназначены только для совершеннолетних. Конкретные списки игр и условия меняются — сверяйтесь с официальным сайтом.</w:t>
      </w:r>
    </w:p>
    <w:p>
      <w:pPr>
        <w:pStyle w:val="Heading2"/>
      </w:pPr>
      <w:bookmarkStart w:id="1" w:name="_Toc1"/>
      <w:r>
        <w:t>Библиотека игр</w:t>
      </w:r>
      <w:bookmarkEnd w:id="1"/>
    </w:p>
    <w:p>
      <w:pPr>
        <w:spacing w:after="80"/>
      </w:pPr>
      <w:r>
        <w:rPr>
          <w:b w:val="1"/>
          <w:bCs w:val="1"/>
        </w:rPr>
        <w:t xml:space="preserve">Каталог казино GG.BET построен по стандартной для крупных операторов схеме: ядро из тысяч слотов, блок настольных игр и отдельная витрина джекпотов. Разберём, как в нём ориентироваться.</w:t>
      </w:r>
    </w:p>
    <w:p>
      <w:pPr/>
      <w:r>
        <w:rPr/>
        <w:t xml:space="preserve">Библиотека казино — это первое, на что смотрит игрок, и здесь GG.BET выглядит как полноценная мультипровайдерная площадка, а не как приложение «на сдачу» к букмекеру. Каталог насчитывает тысячи позиций, сгруппированных по типам и провайдерам, с фильтрами и поиском. Точное число игр — величина подвижная: провайдеры добавляют новинки еженедельно, а часть тайтлов ротируется, поэтому ориентироваться стоит на категории, а не на конкретную цифру.</w:t>
      </w:r>
    </w:p>
    <w:p>
      <w:pPr/>
      <w:r>
        <w:rPr/>
        <w:t xml:space="preserve">Практический способ не утонуть в каталоге — заходить от задачи. Хотите быстрые сессии с понятной механикой — берите классические слоты с тремя барабанами. Любите бонусные раунды и крупную дисперсию — смотрите видеослоты с покупкой бонуса и высокой волатильностью. Нужна игра с элементом решений, а не чистой удачи — переходите в настольный блок к блэкджеку и видеопокеру. Такой подход экономит время и помогает не распыляться на десятки похожих автоматов.</w:t>
      </w:r>
    </w:p>
    <w:p>
      <w:pPr>
        <w:pStyle w:val="Heading3"/>
      </w:pPr>
      <w:r>
        <w:rPr/>
        <w:t xml:space="preserve">Слоты и автоматы</w:t>
      </w:r>
    </w:p>
    <w:p>
      <w:pPr/>
      <w:r>
        <w:rPr/>
        <w:t xml:space="preserve">Слоты — основа казино и самая многочисленная категория. Они различаются числом барабанов и линий, наличием бонусных функций, механикой выплат (фиксированные линии, «оба направления», Megaways с переменным числом комбинаций) и, главное, волатильностью. О том, как читать RTP и волатильность, мы подробно пишем в материале про слоты GG.BET — это знание напрямую влияет на выбор бюджета и стиля игры.</w:t>
      </w:r>
    </w:p>
    <w:p>
      <w:pPr>
        <w:pStyle w:val="Heading3"/>
      </w:pPr>
      <w:r>
        <w:rPr/>
        <w:t xml:space="preserve">Настольные игры</w:t>
      </w:r>
    </w:p>
    <w:p>
      <w:pPr/>
      <w:r>
        <w:rPr/>
        <w:t xml:space="preserve">Блок настольных игр включает рулетку, блэкджек, баккару и видеопокер в формате RNG (генератор случайных чисел, без живого дилера). Эти игры интересны более низкой дисперсией и наличием базовой стратегии: в блэкджеке грамотная игра ощутимо снижает преимущество казино по сравнению со слотами. Для игрока, который не любит чистую удачу слотов, настольный раздел — разумная альтернатива.</w:t>
      </w:r>
    </w:p>
    <w:p>
      <w:pPr>
        <w:pStyle w:val="Heading3"/>
      </w:pPr>
      <w:r>
        <w:rPr/>
        <w:t xml:space="preserve">Джекпоты</w:t>
      </w:r>
    </w:p>
    <w:p>
      <w:pPr/>
      <w:r>
        <w:rPr/>
        <w:t xml:space="preserve">Отдельная витрина собирает игры с прогрессивными джекпотами — призовыми фондами, растущими с каждой ставкой всех игроков, пока кто-то не сорвёт куш. Вероятность выигрыша джекпота крайне мала, и относиться к таким слотам стоит как к лотерее: это развлечение с мечтой о крупном призе, а не стратегия. Подробнее — в разделе про джекпоты и провайдеров.</w:t>
      </w:r>
    </w:p>
    <w:p>
      <w:pPr>
        <w:numPr>
          <w:ilvl w:val="0"/>
          <w:numId w:val="3"/>
        </w:numPr>
      </w:pPr>
      <w:r>
        <w:rPr/>
        <w:t xml:space="preserve">Слоты — самый большой блок, от классики до Megaways.</w:t>
      </w:r>
    </w:p>
    <w:p>
      <w:pPr>
        <w:numPr>
          <w:ilvl w:val="0"/>
          <w:numId w:val="3"/>
        </w:numPr>
      </w:pPr>
      <w:r>
        <w:rPr/>
        <w:t xml:space="preserve">Настольные игры — ниже дисперсия, есть базовая стратегия.</w:t>
      </w:r>
    </w:p>
    <w:p>
      <w:pPr>
        <w:numPr>
          <w:ilvl w:val="0"/>
          <w:numId w:val="3"/>
        </w:numPr>
      </w:pPr>
      <w:r>
        <w:rPr/>
        <w:t xml:space="preserve">Джекпоты — лотерейный формат с растущим призом.</w:t>
      </w:r>
    </w:p>
    <w:p>
      <w:pPr>
        <w:numPr>
          <w:ilvl w:val="0"/>
          <w:numId w:val="3"/>
        </w:numPr>
      </w:pPr>
      <w:r>
        <w:rPr/>
        <w:t xml:space="preserve">Поиск и фильтры по провайдеру, типу и популярности.</w:t>
      </w:r>
    </w:p>
    <w:p>
      <w:pPr/>
      <w:r>
        <w:rPr/>
        <w:t xml:space="preserve">Стоит трезво относиться к разделу «популярное» и подборкам «горячих» игр на главной витрине казино. Это маркетинговая выкладка, а не рейтинг выгодности: слот попадает туда из-за оборота и удержания, а не потому, что он «отдаёт» чаще. Никакой автомат не становится выгоднее оттого, что в него много играют, — математика RTP заложена в саму игру и не зависит от популярности. Поэтому выбирать тайтл по позиции в топе бессмысленно. Гораздо полезнее смотреть на заявленный RTP и волатильность в описании игры и подбирать автомат под свой бюджет и терпение: для длинной осторожной сессии — низковолатильный слот с RTP повыше, для короткой азартной — высоковолатильный с покупкой бонуса, понимая, что второй чаще «съест» депозит без отдачи. Эта простая дисциплина выбора экономит больше денег, чем любой бонус.</w:t>
      </w:r>
    </w:p>
    <w:p>
      <w:pPr>
        <w:spacing w:before="60" w:after="160"/>
      </w:pPr>
      <w:r>
        <w:rPr>
          <w:color w:val="5E566E"/>
          <w:i w:val="1"/>
          <w:iCs w:val="1"/>
        </w:rPr>
        <w:t xml:space="preserve">Каталог казино GG.BET — полноценный мультипровайдерный, и ориентироваться в нём проще от задачи: классика, видеослоты, настолки или джекпоты под разный стиль игры.</w:t>
      </w:r>
    </w:p>
    <w:p>
      <w:pPr>
        <w:pStyle w:val="Heading2"/>
      </w:pPr>
      <w:bookmarkStart w:id="2" w:name="_Toc2"/>
      <w:r>
        <w:t>Провайдеры</w:t>
      </w:r>
      <w:bookmarkEnd w:id="2"/>
    </w:p>
    <w:p>
      <w:pPr>
        <w:spacing w:after="80"/>
      </w:pPr>
      <w:r>
        <w:rPr>
          <w:b w:val="1"/>
          <w:bCs w:val="1"/>
        </w:rPr>
        <w:t xml:space="preserve">Качество казино определяется не числом игр, а составом провайдеров. Именно студии-разработчики отвечают за честность механики, графику и бонусные функции. Разберём, на что смотреть.</w:t>
      </w:r>
    </w:p>
    <w:p>
      <w:pPr/>
      <w:r>
        <w:rPr/>
        <w:t xml:space="preserve">Провайдер — это студия, которая разрабатывает игру, сертифицирует её механику и публикует через казино-операторов. У GG.BET представлены десятки провайдеров, и наличие узнаваемых имён мирового уровня — хороший косвенный признак: ведущие студии дорожат репутацией и проходят независимый аудит RNG, поэтому их игры честны в математическом смысле (заявленный RTP соответствует реальному на длинной дистанции).</w:t>
      </w:r>
    </w:p>
    <w:p>
      <w:pPr/>
      <w:r>
        <w:rPr/>
        <w:t xml:space="preserve">Для игрока состав провайдеров важен по трём причинам. Во-первых, это гарантия честности механики: сертифицированный слот нельзя «подкрутить» под конкретного пользователя. Во-вторых, это качество и разнообразие: у каждой студии свой почерк — кто-то силён в высоковолатильных слотах с покупкой бонуса, кто-то в ярких низкодисперсионных автоматах для долгой игры. В-третьих, это доступ к флагманским тайтлам и эксклюзивам, которые есть не на всех площадках.</w:t>
      </w:r>
    </w:p>
    <w:p>
      <w:pPr>
        <w:pStyle w:val="Heading3"/>
      </w:pPr>
      <w:r>
        <w:rPr/>
        <w:t xml:space="preserve">Ведущие разработчики</w:t>
      </w:r>
    </w:p>
    <w:p>
      <w:pPr/>
      <w:r>
        <w:rPr/>
        <w:t xml:space="preserve">В каталоге обычно присутствуют как крупные мультижанровые студии слотов, так и специализированные провайдеры live-казино и краш-игр. Не обязательно знать каждое имя — достаточно видеть, что площадка работает с признанными в индустрии разработчиками, а не только с безымянными студиями сомнительного происхождения.</w:t>
      </w:r>
    </w:p>
    <w:p>
      <w:pPr>
        <w:pStyle w:val="Heading3"/>
      </w:pPr>
      <w:r>
        <w:rPr/>
        <w:t xml:space="preserve">Новинки в казино</w:t>
      </w:r>
    </w:p>
    <w:p>
      <w:pPr/>
      <w:r>
        <w:rPr/>
        <w:t xml:space="preserve">Витрина новинок обновляется регулярно: провайдеры выпускают свежие тайтлы, а оператор выводит их в отдельный блок. Новинки полезны не только новизной, но и тем, что под них часто запускаются акции и фриспины — об этом в материале про акции и программу лояльности.</w:t>
      </w:r>
    </w:p>
    <w:p>
      <w:pPr>
        <w:pStyle w:val="Heading3"/>
      </w:pPr>
      <w:r>
        <w:rPr/>
        <w:t xml:space="preserve">Качество игр</w:t>
      </w:r>
    </w:p>
    <w:p>
      <w:pPr/>
      <w:r>
        <w:rPr/>
        <w:t xml:space="preserve">Под качеством понимают не только графику, но и техническую стабильность: быстрая загрузка, корректная работа на мобильных, отсутствие зависаний во время бонусного раунда. У сильных провайдеров с этим порядок, что особенно важно при игре со смартфона — подробнее о мобильном опыте в материале про мобильную версию.</w:t>
      </w:r>
    </w:p>
    <w:p>
      <w:pPr/>
      <w:r>
        <w:rPr/>
        <w:t xml:space="preserve">Полезно понимать и роль агрегаторов — посредников, которые поставляют оператору игры сразу многих студий через единую интеграцию. Благодаря им небольшое по структуре казино может показывать каталог из тысяч игр, и это нормально. Важно другое: даже при поставке через агрегатор сама игра остаётся продуктом исходного провайдера и сохраняет его сертификацию RNG. Поэтому, открывая незнакомый слот, имеет смысл бросить взгляд на имя разработчика в описании — оно говорит о честности механики больше, чем название казино. Если провайдер из числа признанных индустрией, заявленному RTP можно доверять; если студия безымянная и нигде не упоминается, к такому тайтлу разумнее отнестись с осторожностью, особенно при крупных ставках. Этот навык — читать казино «по провайдерам» — отличает опытного игрока от новичка, который ориентируется только на яркую обложку.</w:t>
      </w:r>
    </w:p>
    <w:p>
      <w:pPr/>
      <w:r>
        <w:rPr/>
        <w:t xml:space="preserve">Главный практический вывод: оценивая казино, смотрите на состав провайдеров пристальнее, чем на общее число игр. Тысяча слотов от признанных студий ценнее десяти тысяч от неизвестных, потому что за первыми стоит независимая сертификация честности, а за вторыми — нередко ничего.</w:t>
      </w:r>
    </w:p>
    <w:p>
      <w:pPr>
        <w:spacing w:before="60" w:after="160"/>
      </w:pPr>
      <w:r>
        <w:rPr>
          <w:color w:val="5E566E"/>
          <w:i w:val="1"/>
          <w:iCs w:val="1"/>
        </w:rPr>
        <w:t xml:space="preserve">Состав провайдеров важнее числа игр: признанные студии проходят аудит RNG, что гарантирует честность механики и соответствие заявленного RTP реальному.</w:t>
      </w:r>
    </w:p>
    <w:p>
      <w:pPr>
        <w:pStyle w:val="Heading2"/>
      </w:pPr>
      <w:bookmarkStart w:id="3" w:name="_Toc3"/>
      <w:r>
        <w:t>Live-казино</w:t>
      </w:r>
      <w:bookmarkEnd w:id="3"/>
    </w:p>
    <w:p>
      <w:pPr>
        <w:spacing w:after="80"/>
      </w:pPr>
      <w:r>
        <w:rPr>
          <w:b w:val="1"/>
          <w:bCs w:val="1"/>
        </w:rPr>
        <w:t xml:space="preserve">Live-казино переносит игрока за реальный стол с живым дилером через видеотрансляцию. Это самый «человеческий» формат онлайн-казино, и у GG.BET он представлен полноценно.</w:t>
      </w:r>
    </w:p>
    <w:p>
      <w:pPr/>
      <w:r>
        <w:rPr/>
        <w:t xml:space="preserve">Live-казино — это игры с настоящими крупье, которые ведут раздачу в реальном времени из студии, а игрок делает ставки через интерфейс поверх видеопотока. Формат закрывает главный психологический запрос: ощущение настоящего казино без RNG-абстракции. Карты тасует живой человек, колесо рулетки крутит дилер, и это снимает у части игроков недоверие к «компьютерной случайности».</w:t>
      </w:r>
    </w:p>
    <w:p>
      <w:pPr/>
      <w:r>
        <w:rPr/>
        <w:t xml:space="preserve">Технически live-раздел требовательнее к интернету: нужна стабильная скорость для трансляции без задержек. Зато он предлагает то, чего нет в RNG-играх, — социальный элемент (чат с дилером и другими игроками) и прозрачность процесса. Подробнее о столах, дилерах и лимитах — в отдельном обзоре live-казино GG.BET.</w:t>
      </w:r>
    </w:p>
    <w:p>
      <w:pPr>
        <w:pStyle w:val="Heading3"/>
      </w:pPr>
      <w:r>
        <w:rPr/>
        <w:t xml:space="preserve">Рулетка и блэкджек</w:t>
      </w:r>
    </w:p>
    <w:p>
      <w:pPr/>
      <w:r>
        <w:rPr/>
        <w:t xml:space="preserve">Базовый набор любого live-казино — рулетка (европейская, с одним зеро, выгоднее для игрока, чем американская) и блэкджек, где базовая стратегия реально влияет на результат. Эти две игры составляют ядро раздела и подходят тем, кто предпочитает контролируемую дисперсию слотам.</w:t>
      </w:r>
    </w:p>
    <w:p>
      <w:pPr>
        <w:pStyle w:val="Heading3"/>
      </w:pPr>
      <w:r>
        <w:rPr/>
        <w:t xml:space="preserve">Живые дилеры</w:t>
      </w:r>
    </w:p>
    <w:p>
      <w:pPr/>
      <w:r>
        <w:rPr/>
        <w:t xml:space="preserve">Качество живого казино во многом определяют студии трансляций и сами дилеры: профессиональный крупье ведёт игру спокойно, чётко и поддерживает темп. Ведущие провайдеры live снимают раздачу с нескольких камер в HD, что создаёт эффект присутствия. Это сегмент, где разница между сильным и слабым провайдером особенно заметна.</w:t>
      </w:r>
    </w:p>
    <w:p>
      <w:pPr>
        <w:pStyle w:val="Heading3"/>
      </w:pPr>
      <w:r>
        <w:rPr/>
        <w:t xml:space="preserve">Лимиты столов</w:t>
      </w:r>
    </w:p>
    <w:p>
      <w:pPr/>
      <w:r>
        <w:rPr/>
        <w:t xml:space="preserve">Столы различаются по лимитам — от минимальных ставок для новичков до VIP-столов для хай-роллеров. Это удобно: можно подобрать стол под свой банкролл и не чувствовать давления. Перед игрой всегда смотрите минимальную и максимальную ставку конкретного стола, чтобы она соответствовала вашему бюджету.</w:t>
      </w:r>
    </w:p>
    <w:p>
      <w:pPr>
        <w:numPr>
          <w:ilvl w:val="0"/>
          <w:numId w:val="4"/>
        </w:numPr>
      </w:pPr>
      <w:r>
        <w:rPr/>
        <w:t xml:space="preserve">Реальные дилеры и трансляция в реальном времени.</w:t>
      </w:r>
    </w:p>
    <w:p>
      <w:pPr>
        <w:numPr>
          <w:ilvl w:val="0"/>
          <w:numId w:val="4"/>
        </w:numPr>
      </w:pPr>
      <w:r>
        <w:rPr/>
        <w:t xml:space="preserve">Рулетка, блэкджек, баккара, покер и шоу-игры.</w:t>
      </w:r>
    </w:p>
    <w:p>
      <w:pPr>
        <w:numPr>
          <w:ilvl w:val="0"/>
          <w:numId w:val="4"/>
        </w:numPr>
      </w:pPr>
      <w:r>
        <w:rPr/>
        <w:t xml:space="preserve">Столы под разный банкролл — от новичка до хай-роллера.</w:t>
      </w:r>
    </w:p>
    <w:p>
      <w:pPr>
        <w:numPr>
          <w:ilvl w:val="0"/>
          <w:numId w:val="4"/>
        </w:numPr>
      </w:pPr>
      <w:r>
        <w:rPr/>
        <w:t xml:space="preserve">Требуется стабильный интернет для трансляции без задержек.</w:t>
      </w:r>
    </w:p>
    <w:p>
      <w:pPr/>
      <w:r>
        <w:rPr/>
        <w:t xml:space="preserve">Важно понимать, что live-формат не меняет базовую математику игры в пользу игрока — преимущество казино в европейской рулетке или блэкджеке остаётся тем же, что и в RNG-версии. Живой дилер добавляет доверие и атмосферу, но не повышает шансы. Зато он создаёт другой риск — темповый: раздачи идут одна за другой, в чате подогревается азарт, и легко сыграть больше раздач, чем планировалось. Поэтому в live-казино особенно важна дисциплина по времени и бюджету: задайте лимит сессии заранее и выходите по нему, а не «ещё на одной раздаче». Отдельно отметим выбор варианта игры: европейская рулетка с одним зеро математически выгоднее американской с двумя, а блэкджек с правилом «дилер стоит на мягких 17» лучше для игрока, чем альтернативное. Эти мелочи в правилах стола влияют на отдачу сильнее, чем кажется новичку.</w:t>
      </w:r>
    </w:p>
    <w:p>
      <w:pPr>
        <w:spacing w:before="60" w:after="160"/>
      </w:pPr>
      <w:r>
        <w:rPr>
          <w:color w:val="5E566E"/>
          <w:i w:val="1"/>
          <w:iCs w:val="1"/>
        </w:rPr>
        <w:t xml:space="preserve">Live-казино даёт ощущение настоящего стола с живым дилером; рулетка и блэкджек с базовой стратегией — разумный выбор для контролируемой дисперсии.</w:t>
      </w:r>
    </w:p>
    <w:p>
      <w:pPr>
        <w:pStyle w:val="Heading2"/>
      </w:pPr>
      <w:bookmarkStart w:id="4" w:name="_Toc4"/>
      <w:r>
        <w:t>Игры краш</w:t>
      </w:r>
      <w:bookmarkEnd w:id="4"/>
    </w:p>
    <w:p>
      <w:pPr>
        <w:spacing w:after="80"/>
      </w:pPr>
      <w:r>
        <w:rPr>
          <w:b w:val="1"/>
          <w:bCs w:val="1"/>
        </w:rPr>
        <w:t xml:space="preserve">Краш-игры — относительно новый формат, ставший хитом именно в русскоязычном сегменте. Главный представитель — Aviator, и его механика заслуживает отдельного разбора.</w:t>
      </w:r>
    </w:p>
    <w:p>
      <w:pPr/>
      <w:r>
        <w:rPr/>
        <w:t xml:space="preserve">Краш-игры устроены принципиально иначе, чем слоты. В центре — растущий множитель, который в любой момент может «сломаться» (краш). Задача игрока — успеть забрать выигрыш (кэшаут) до того, как множитель обрушится. Это быстрый, азартный и очень волатильный формат, где решение принимает сам игрок, а не барабаны. Именно элемент решения и социальная динамика (видно ставки других) сделали жанр популярным.</w:t>
      </w:r>
    </w:p>
    <w:p>
      <w:pPr/>
      <w:r>
        <w:rPr/>
        <w:t xml:space="preserve">Главный представитель жанра — Aviator от Spribe: на экране взлетает самолёт, множитель растёт вместе с высотой полёта, и нужно нажать «забрать» до того, как он улетит. Полный разбор механики, функций и рисков — в материале про Aviator и краш-игры. Здесь же зафиксируем главное: высокая волатильность краш-игр означает, что серии проигрышей здесь обычны, а кажущаяся простота обманчива.</w:t>
      </w:r>
    </w:p>
    <w:p>
      <w:pPr>
        <w:pStyle w:val="Heading3"/>
      </w:pPr>
      <w:r>
        <w:rPr/>
        <w:t xml:space="preserve">Aviator и аналоги</w:t>
      </w:r>
    </w:p>
    <w:p>
      <w:pPr/>
      <w:r>
        <w:rPr/>
        <w:t xml:space="preserve">Помимо Aviator в разделе обычно есть другие краш-игры со схожей механикой от разных провайдеров — с космическими, гоночными или иными визуальными темами. Суть у всех одна: растущий множитель и своевременный кэшаут. Различия — в темпе раундов, диапазоне множителей и дополнительных функциях вроде второй ставки.</w:t>
      </w:r>
    </w:p>
    <w:p>
      <w:pPr>
        <w:pStyle w:val="Heading3"/>
      </w:pPr>
      <w:r>
        <w:rPr/>
        <w:t xml:space="preserve">Механика игры</w:t>
      </w:r>
    </w:p>
    <w:p>
      <w:pPr/>
      <w:r>
        <w:rPr/>
        <w:t xml:space="preserve">Большинство краш-игр используют технологию provably fair — игрок может математически проверить, что результат раунда был определён заранее и не подкручивался. Это повышает доверие к формату. Доступны автоставка и автокэшаут на заданном множителе — полезные инструменты дисциплины, которые забирают выигрыш автоматически, не давая жадности всё испортить.</w:t>
      </w:r>
    </w:p>
    <w:p>
      <w:pPr>
        <w:pStyle w:val="Heading3"/>
      </w:pPr>
      <w:r>
        <w:rPr/>
        <w:t xml:space="preserve">Риск и волатильность</w:t>
      </w:r>
    </w:p>
    <w:p>
      <w:pPr/>
      <w:r>
        <w:rPr/>
        <w:t xml:space="preserve">Краш-игры — один из самых волатильных форматов казино. Можно поймать множитель x100, а можно проиграть десять раундов подряд, не успев забрать даже x1.5. Поэтому к ним применимо железное правило банкролл-менеджмента: фиксированная небольшая ставка, заранее заданный целевой множитель для автокэшаута и жёсткий лимит на сессию. Без этого формат быстро превращается из развлечения в проблему.</w:t>
      </w:r>
    </w:p>
    <w:p>
      <w:pPr/>
      <w:r>
        <w:rPr/>
        <w:t xml:space="preserve">Отдельно стоит предостеречь от двух популярных заблуждений. Первое — вера в «закономерности»: будто после серии низких множителей обязательно придёт высокий. Каждый раунд независим, прошлые результаты не влияют на следующий, и любая «стратегия по истории» — это иллюзия контроля. Второе — мартингейл, то есть удвоение ставки после каждого проигрыша в надежде отыграться. В очень волатильной игре такая тактика стремительно сжигает банкролл: достаточно одной не слишком длинной серии неудач, чтобы упереться в лимит стола или обнулить депозит. Единственная по-настоящему рабочая «стратегия» в краш-играх — это самоограничение: маленькая фиксированная ставка, скромный целевой множитель и готовность встать из-за стола по достижении лимита, независимо от того, в плюсе вы или в минусе.</w:t>
      </w:r>
    </w:p>
    <w:p>
      <w:pPr>
        <w:spacing w:before="60" w:after="160"/>
      </w:pPr>
      <w:r>
        <w:rPr>
          <w:color w:val="5E566E"/>
          <w:i w:val="1"/>
          <w:iCs w:val="1"/>
        </w:rPr>
        <w:t xml:space="preserve">Краш-игры во главе с Aviator — быстрый и очень волатильный формат с кэшаутом; играть в них стоит только с фиксированной ставкой и заданным автокэшаутом.</w:t>
      </w:r>
    </w:p>
    <w:p>
      <w:pPr>
        <w:pStyle w:val="Heading2"/>
      </w:pPr>
      <w:bookmarkStart w:id="5" w:name="_Toc5"/>
      <w:r>
        <w:t>Бонусы казино</w:t>
      </w:r>
      <w:bookmarkEnd w:id="5"/>
    </w:p>
    <w:p>
      <w:pPr>
        <w:spacing w:after="80"/>
      </w:pPr>
      <w:r>
        <w:rPr>
          <w:b w:val="1"/>
          <w:bCs w:val="1"/>
        </w:rPr>
        <w:t xml:space="preserve">Казино-направление живёт на бонусах: приветственные пакеты, фриспины и турниры по слотам. Разберём, как они устроены и на что смотреть, чтобы не переоценить предложение.</w:t>
      </w:r>
    </w:p>
    <w:p>
      <w:pPr/>
      <w:r>
        <w:rPr/>
        <w:t xml:space="preserve">Бонусы казино — отдельная экосистема внутри площадки, и логика у них та же, что у любого бонуса: размер уравновешивается условиями отыгрыша. Общую механику вейджера, минимального коэффициента и сроков мы детально разобрали в материале про бонус GG.BET; здесь сфокусируемся на специфике именно казино-предложений.</w:t>
      </w:r>
    </w:p>
    <w:p>
      <w:pPr/>
      <w:r>
        <w:rPr/>
        <w:t xml:space="preserve">Прежде чем брать любой казино-бонус, честно ответьте себе на один вопрос: готовы ли вы прокрутить требуемый оборот в слотах в своём обычном темпе и за отведённый срок. Если да — бонус добавит игрового времени и шанс на выигрыш. Если нет — он превратится в обязательство, которое заставит играть больше и дольше, чем вы хотели, а это в казино с его математическим преимуществом дома почти всегда оборачивается дополнительным проигрышем. Парадокс казино-бонусов в том, что чем выше вейджер, тем вероятнее, что в процессе отыгрыша вы потеряете и бонус, и часть депозита. Поэтому опытные игроки нередко вовсе отказываются от казино-бонусов ради свободы вывода, а берут их только под конкретные фриспины в любимом слоте с прозрачным лимитом. Свобода распоряжаться своими деньгами часто ценнее «бесплатного» процента с тяжёлыми условиями.</w:t>
      </w:r>
    </w:p>
    <w:p>
      <w:pPr/>
      <w:r>
        <w:rPr/>
        <w:t xml:space="preserve">Главная особенность казино-бонусов — высокий вейджер и таблица вкладов игр. Слоты обычно засчитываются в отыгрыш на 100%, а настольные игры и live — частично или вовсе нет. Это значит, что взять казино-бонус и пойти отыгрывать его в блэкджеке — почти гарантированный способ не закрыть вейджер. Поэтому казино-бонус логичен для любителя слотов и невыгоден тому, кто играет в настолки или live.</w:t>
      </w:r>
    </w:p>
    <w:p>
      <w:pPr>
        <w:pStyle w:val="Heading3"/>
      </w:pPr>
      <w:r>
        <w:rPr/>
        <w:t xml:space="preserve">Приветственные предложения</w:t>
      </w:r>
    </w:p>
    <w:p>
      <w:pPr/>
      <w:r>
        <w:rPr/>
        <w:t xml:space="preserve">Стартовый казино-бонус — это, как правило, процент к депозиту плюс пакет фриспинов в конкретных слотах. При выборе смотрите на максимальную сумму бонуса, вейджер, список фриспин-слотов и лимит вывода с бонусных средств. Красивый процент без понимания этих четырёх параметров ничего не говорит о реальной ценности.</w:t>
      </w:r>
    </w:p>
    <w:p>
      <w:pPr>
        <w:pStyle w:val="Heading3"/>
      </w:pPr>
      <w:r>
        <w:rPr/>
        <w:t xml:space="preserve">Фриспины</w:t>
      </w:r>
    </w:p>
    <w:p>
      <w:pPr/>
      <w:r>
        <w:rPr/>
        <w:t xml:space="preserve">Фриспины дают бесплатные вращения, но выигрыш с них обычно нужно отыграть отдельно, а к выводу доступна ограниченная сумма. Они хороши как способ без риска попробовать новый слот, но не как источник дохода. Под новинки фриспины раздают особенно часто — следите за разделом акций.</w:t>
      </w:r>
    </w:p>
    <w:p>
      <w:pPr>
        <w:pStyle w:val="Heading3"/>
      </w:pPr>
      <w:r>
        <w:rPr/>
        <w:t xml:space="preserve">Турниры по слотам</w:t>
      </w:r>
    </w:p>
    <w:p>
      <w:pPr/>
      <w:r>
        <w:rPr/>
        <w:t xml:space="preserve">Турниры — это соревнования игроков по обороту или выигрышу в определённых слотах за период, с призовым фондом для лидеров таблицы. Они интересны активному игроку, который и так крутит слоты: турнир добавляет к обычной игре шанс на дополнительный приз без отдельного депозита. Главное — не повышать ставки ради места в таблице, иначе погоня за призом обойдётся дороже самого приза.</w:t>
      </w:r>
    </w:p>
    <w:p>
      <w:pPr>
        <w:numPr>
          <w:ilvl w:val="0"/>
          <w:numId w:val="5"/>
        </w:numPr>
      </w:pPr>
      <w:r>
        <w:rPr/>
        <w:t xml:space="preserve">Приветственный процент — Любителю слотов — Высокий вейджер, лимит вывода</w:t>
      </w:r>
    </w:p>
    <w:p>
      <w:pPr>
        <w:numPr>
          <w:ilvl w:val="0"/>
          <w:numId w:val="5"/>
        </w:numPr>
      </w:pPr>
      <w:r>
        <w:rPr/>
        <w:t xml:space="preserve">Фриспины — Тем, кто пробует новые слоты — Отдельный отыгрыш, потолок выплаты</w:t>
      </w:r>
    </w:p>
    <w:p>
      <w:pPr>
        <w:numPr>
          <w:ilvl w:val="0"/>
          <w:numId w:val="5"/>
        </w:numPr>
      </w:pPr>
      <w:r>
        <w:rPr/>
        <w:t xml:space="preserve">Турнир по слотам — Активному игроку в слоты — Соблазн повышать ставки ради места</w:t>
      </w:r>
    </w:p>
    <w:p>
      <w:pPr>
        <w:spacing w:before="60" w:after="160"/>
      </w:pPr>
      <w:r>
        <w:rPr>
          <w:color w:val="5E566E"/>
          <w:i w:val="1"/>
          <w:iCs w:val="1"/>
        </w:rPr>
        <w:t xml:space="preserve">Казино-бонусы выгодны прежде всего любителю слотов; всегда сверяйте вейджер, таблицу вкладов игр и лимит вывода, а не только процент.</w:t>
      </w:r>
    </w:p>
    <w:p>
      <w:pPr>
        <w:pStyle w:val="Heading2"/>
      </w:pPr>
      <w:bookmarkStart w:id="6" w:name="_Toc6"/>
      <w:r>
        <w:t>Частые вопросы</w:t>
      </w:r>
      <w:bookmarkEnd w:id="6"/>
    </w:p>
    <w:p>
      <w:pPr>
        <w:spacing w:before="80"/>
      </w:pPr>
      <w:r>
        <w:rPr>
          <w:b w:val="1"/>
          <w:bCs w:val="1"/>
        </w:rPr>
        <w:t xml:space="preserve">Сколько игр в казино GG.BET?</w:t>
      </w:r>
    </w:p>
    <w:p>
      <w:pPr>
        <w:spacing w:after="60"/>
      </w:pPr>
      <w:r>
        <w:rPr/>
        <w:t xml:space="preserve">Каталог насчитывает тысячи слотов и игр от десятков провайдеров, но точное число подвижно: новинки добавляются регулярно, а часть тайтлов ротируется. Ориентироваться лучше на категории и состав провайдеров, чем на конкретную цифру.</w:t>
      </w:r>
    </w:p>
    <w:p>
      <w:pPr>
        <w:spacing w:before="80"/>
      </w:pPr>
      <w:r>
        <w:rPr>
          <w:b w:val="1"/>
          <w:bCs w:val="1"/>
        </w:rPr>
        <w:t xml:space="preserve">Честные ли игры в казино GG.BET?</w:t>
      </w:r>
    </w:p>
    <w:p>
      <w:pPr>
        <w:spacing w:after="60"/>
      </w:pPr>
      <w:r>
        <w:rPr/>
        <w:t xml:space="preserve">Игры признанных провайдеров проходят независимую сертификацию RNG, поэтому их математика честна: заявленный RTP соответствует реальному на длинной дистанции, а результат нельзя подкрутить под конкретного игрока. Краш-игры часто используют технологию provably fair с возможностью проверки.</w:t>
      </w:r>
    </w:p>
    <w:p>
      <w:pPr>
        <w:spacing w:before="80"/>
      </w:pPr>
      <w:r>
        <w:rPr>
          <w:b w:val="1"/>
          <w:bCs w:val="1"/>
        </w:rPr>
        <w:t xml:space="preserve">Что такое RTP и волатильность слота?</w:t>
      </w:r>
    </w:p>
    <w:p>
      <w:pPr>
        <w:spacing w:after="60"/>
      </w:pPr>
      <w:r>
        <w:rPr/>
        <w:t xml:space="preserve">RTP — доля ставок, которую слот возвращает игрокам на длинной дистанции (например, 96%). Волатильность — характер выплат: высокая означает редкие, но крупные выигрыши, низкая — частые, но мелкие. Оба параметра влияют на выбор бюджета и стиля игры.</w:t>
      </w:r>
    </w:p>
    <w:p>
      <w:pPr>
        <w:spacing w:before="80"/>
      </w:pPr>
      <w:r>
        <w:rPr>
          <w:b w:val="1"/>
          <w:bCs w:val="1"/>
        </w:rPr>
        <w:t xml:space="preserve">Чем live-казино отличается от обычного?</w:t>
      </w:r>
    </w:p>
    <w:p>
      <w:pPr>
        <w:spacing w:after="60"/>
      </w:pPr>
      <w:r>
        <w:rPr/>
        <w:t xml:space="preserve">В live-казино играют с реальным дилером через видеотрансляцию в реальном времени, а не с генератором случайных чисел. Это даёт эффект присутствия и социальный элемент, но требует стабильного интернета для трансляции без задержек.</w:t>
      </w:r>
    </w:p>
    <w:p>
      <w:pPr>
        <w:spacing w:before="80"/>
      </w:pPr>
      <w:r>
        <w:rPr>
          <w:b w:val="1"/>
          <w:bCs w:val="1"/>
        </w:rPr>
        <w:t xml:space="preserve">Что такое Aviator и почему он популярен?</w:t>
      </w:r>
    </w:p>
    <w:p>
      <w:pPr>
        <w:spacing w:after="60"/>
      </w:pPr>
      <w:r>
        <w:rPr/>
        <w:t xml:space="preserve">Aviator — краш-игра от Spribe с растущим множителем: нужно успеть забрать выигрыш до «краша». Популярность связана с простой механикой, элементом решения самого игрока и социальной динамикой. Формат очень волатилен, играть стоит с фиксированной ставкой и автокэшаутом.</w:t>
      </w:r>
    </w:p>
    <w:p>
      <w:pPr>
        <w:spacing w:before="80"/>
      </w:pPr>
      <w:r>
        <w:rPr>
          <w:b w:val="1"/>
          <w:bCs w:val="1"/>
        </w:rPr>
        <w:t xml:space="preserve">Доступно ли казино GG.BET в России?</w:t>
      </w:r>
    </w:p>
    <w:p>
      <w:pPr>
        <w:spacing w:after="60"/>
      </w:pPr>
      <w:r>
        <w:rPr/>
        <w:t xml:space="preserve">Технически да, но у GG.BET нет лицензии РФ, официальный сайт блокируется, а доступ организуют через зеркало или приложение. Юридической защиты со стороны российского регулятора нет — это нужно учитывать. Азартные игры разрешены только с 18 лет.</w:t>
      </w:r>
    </w:p>
    <w:p>
      <w:pPr>
        <w:spacing w:before="240"/>
      </w:pPr>
      <w:r>
        <w:rPr>
          <w:color w:val="5E566E"/>
          <w:sz w:val="18"/>
          <w:szCs w:val="18"/>
        </w:rPr>
        <w:t xml:space="preserve">Полная версия статьи: </w:t>
      </w:r>
      <w:hyperlink r:id="rId7" w:history="1">
        <w:r>
          <w:rPr>
            <w:color w:val="6D28D9"/>
            <w:sz w:val="18"/>
            <w:szCs w:val="18"/>
            <w:u w:val="single"/>
          </w:rPr>
          <w:t xml:space="preserve">https://gbet-ru.com/ggbet-kazino</w:t>
        </w:r>
      </w:hyperlink>
    </w:p>
    <w:p>
      <w:pPr>
        <w:spacing w:before="120"/>
      </w:pPr>
      <w:r>
        <w:rPr>
          <w:color w:val="5E566E"/>
          <w:sz w:val="16"/>
          <w:szCs w:val="16"/>
        </w:rPr>
        <w:t xml:space="preserve">Независимый информационный проект о букмекере и казино GG.BET в России. Мы не оператор и не владелец бренда GG.BET. Ставки и азартные игры связаны с риском потери денег. 18+.</w:t>
      </w:r>
    </w:p>
    <w:sectPr>
      <w:pgSz w:orient="portrait" w:w="11905.511811023622" w:h="16837.79527559055"/>
      <w:pgMar w:top="1100" w:right="1100" w:bottom="1100" w:left="11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3252D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33D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DEF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ejaVu Sans" w:hAnsi="DejaVu Sans" w:eastAsia="Arial" w:cs="DejaVu Sans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color w:val="222222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80"/>
    </w:pPr>
    <w:rPr>
      <w:color w:val="6D28D9"/>
      <w:sz w:val="28"/>
      <w:szCs w:val="28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bet-ru.com/ggbet-kazi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Обзор GG.BET Россия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Кудрявцев, киберспорт-аналитик</dc:creator>
  <dc:title>Казино GG.BET 2026: слоты, live-игры, предложения</dc:title>
  <dc:description>Казино GG.BET 2026 — библиотека слотов, live-игры с дилерами, джекпоты, провайдеры игр и бонусы казино для российских игроков.</dc:description>
  <dc:subject>Казино GG.BET: слоты, live-игры и предложения</dc:subject>
  <cp:keywords/>
  <cp:category/>
  <cp:lastModifiedBy/>
  <dcterms:created xsi:type="dcterms:W3CDTF">2026-07-13T18:07:47+00:00</dcterms:created>
  <dcterms:modified xsi:type="dcterms:W3CDTF">2026-07-13T18:07:47+00:00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